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58BC3" w14:textId="77777777"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E1FB02C" w14:textId="77777777" w:rsidR="00772EEC" w:rsidRPr="00EF3B09" w:rsidRDefault="0042562B" w:rsidP="00772EEC">
      <w:pPr>
        <w:rPr>
          <w:rFonts w:ascii="Times New Roman" w:hAnsi="Times New Roman" w:cs="Times New Roman"/>
          <w:b/>
        </w:rPr>
      </w:pPr>
      <w:r w:rsidRPr="00EF3B09">
        <w:rPr>
          <w:rFonts w:ascii="Times New Roman" w:eastAsia="Calibri" w:hAnsi="Times New Roman" w:cs="Times New Roman"/>
          <w:b/>
        </w:rPr>
        <w:t xml:space="preserve">РАЗЪЯСНЕНИЕ ДОКУМЕНТАЦИИ О ЗАКУПКЕ ПО ПРОВЕДЕНИЮ </w:t>
      </w:r>
      <w:r w:rsidRPr="00EF3B09">
        <w:rPr>
          <w:rFonts w:ascii="Times New Roman" w:hAnsi="Times New Roman" w:cs="Times New Roman"/>
          <w:b/>
        </w:rPr>
        <w:t xml:space="preserve">ОТКРЫТОГО ЗАПРОСА КОТИРОВОК  № </w:t>
      </w:r>
      <w:r w:rsidR="00772EEC" w:rsidRPr="00EF3B09">
        <w:rPr>
          <w:rFonts w:ascii="Times New Roman" w:hAnsi="Times New Roman" w:cs="Times New Roman"/>
          <w:b/>
        </w:rPr>
        <w:t>32110144604</w:t>
      </w:r>
      <w:r w:rsidRPr="00EF3B09">
        <w:rPr>
          <w:rFonts w:ascii="Times New Roman" w:hAnsi="Times New Roman" w:cs="Times New Roman"/>
          <w:b/>
        </w:rPr>
        <w:t xml:space="preserve"> от </w:t>
      </w:r>
      <w:r w:rsidR="00772EEC" w:rsidRPr="00EF3B09">
        <w:rPr>
          <w:rFonts w:ascii="Times New Roman" w:hAnsi="Times New Roman" w:cs="Times New Roman"/>
          <w:b/>
        </w:rPr>
        <w:t>31</w:t>
      </w:r>
      <w:r w:rsidRPr="00EF3B09">
        <w:rPr>
          <w:rFonts w:ascii="Times New Roman" w:hAnsi="Times New Roman" w:cs="Times New Roman"/>
          <w:b/>
        </w:rPr>
        <w:t xml:space="preserve">.03.2021 НА </w:t>
      </w:r>
      <w:r w:rsidR="00772EEC" w:rsidRPr="00EF3B09">
        <w:rPr>
          <w:rFonts w:ascii="Times New Roman" w:hAnsi="Times New Roman" w:cs="Times New Roman"/>
          <w:b/>
        </w:rPr>
        <w:t>ПОСТАВКУ АВТОМОБИЛЬНЫХ ШИН ДЛЯ ТРАНСПОРТНЫХ СРЕДСТВ</w:t>
      </w:r>
    </w:p>
    <w:p w14:paraId="50B67D65" w14:textId="77777777" w:rsidR="007A08EC" w:rsidRPr="00E17A20" w:rsidRDefault="00FA0083" w:rsidP="00772EEC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E17A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72EEC" w:rsidRPr="00772EEC">
        <w:rPr>
          <w:rFonts w:ascii="Times New Roman" w:hAnsi="Times New Roman" w:cs="Times New Roman"/>
        </w:rPr>
        <w:t>07.04.2021 09:36</w:t>
      </w:r>
    </w:p>
    <w:p w14:paraId="03F57DD0" w14:textId="77777777" w:rsidR="00772EEC" w:rsidRPr="00772EEC" w:rsidRDefault="00FA0083" w:rsidP="00772EEC">
      <w:pPr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bookmarkStart w:id="0" w:name="_GoBack"/>
      <w:bookmarkEnd w:id="0"/>
      <w:r w:rsidRPr="00E17A20">
        <w:rPr>
          <w:rFonts w:ascii="Times New Roman" w:eastAsia="Calibri" w:hAnsi="Times New Roman" w:cs="Times New Roman"/>
          <w:sz w:val="24"/>
          <w:szCs w:val="24"/>
        </w:rPr>
        <w:br/>
      </w:r>
      <w:r w:rsidR="00772EEC" w:rsidRPr="00772EEC">
        <w:rPr>
          <w:rFonts w:ascii="Times New Roman" w:eastAsia="Calibri" w:hAnsi="Times New Roman" w:cs="Times New Roman"/>
          <w:sz w:val="24"/>
          <w:szCs w:val="24"/>
        </w:rPr>
        <w:t xml:space="preserve">Добрый день! </w:t>
      </w:r>
    </w:p>
    <w:p w14:paraId="7BE83A2C" w14:textId="77777777" w:rsidR="00772EEC" w:rsidRPr="00772EEC" w:rsidRDefault="00772EEC" w:rsidP="00772EEC">
      <w:pPr>
        <w:rPr>
          <w:rFonts w:ascii="Times New Roman" w:eastAsia="Calibri" w:hAnsi="Times New Roman" w:cs="Times New Roman"/>
          <w:sz w:val="24"/>
          <w:szCs w:val="24"/>
        </w:rPr>
      </w:pPr>
      <w:r w:rsidRPr="00772EEC">
        <w:rPr>
          <w:rFonts w:ascii="Times New Roman" w:eastAsia="Calibri" w:hAnsi="Times New Roman" w:cs="Times New Roman"/>
          <w:sz w:val="24"/>
          <w:szCs w:val="24"/>
        </w:rPr>
        <w:t xml:space="preserve">1. Пункт 3.11 проекта договора не подлежит изменению, если участник/победитель закупки не работает с ЭДО Тензор ? </w:t>
      </w:r>
    </w:p>
    <w:p w14:paraId="170CB13C" w14:textId="77777777" w:rsidR="00772EEC" w:rsidRDefault="00772EEC" w:rsidP="00772EEC">
      <w:pPr>
        <w:rPr>
          <w:rFonts w:ascii="Times New Roman" w:eastAsia="Calibri" w:hAnsi="Times New Roman" w:cs="Times New Roman"/>
          <w:sz w:val="24"/>
          <w:szCs w:val="24"/>
        </w:rPr>
      </w:pPr>
      <w:r w:rsidRPr="00772EEC">
        <w:rPr>
          <w:rFonts w:ascii="Times New Roman" w:eastAsia="Calibri" w:hAnsi="Times New Roman" w:cs="Times New Roman"/>
          <w:sz w:val="24"/>
          <w:szCs w:val="24"/>
        </w:rPr>
        <w:t xml:space="preserve">2. Просим разъяснить формулировку " В момент осуществления фактических действий по обмену электронными документами Поставщик присоединяется к соглашению об использовании электронных документов, размещенном по адресу </w:t>
      </w:r>
      <w:hyperlink r:id="rId5" w:history="1">
        <w:r w:rsidRPr="006506F7">
          <w:rPr>
            <w:rStyle w:val="a4"/>
            <w:rFonts w:ascii="Times New Roman" w:eastAsia="Calibri" w:hAnsi="Times New Roman" w:cs="Times New Roman"/>
            <w:sz w:val="24"/>
            <w:szCs w:val="24"/>
          </w:rPr>
          <w:t>http://www.bashtel.ru/dokumenty/»</w:t>
        </w:r>
      </w:hyperlink>
      <w:r w:rsidRPr="00772EEC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5CF7F907" w14:textId="77777777" w:rsidR="00FA0083" w:rsidRPr="00E17A20" w:rsidRDefault="00FA0083" w:rsidP="00772EEC">
      <w:pPr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>Автор ответа</w:t>
      </w:r>
      <w:r w:rsidR="00772EEC">
        <w:rPr>
          <w:rFonts w:ascii="Times New Roman" w:eastAsia="Calibri" w:hAnsi="Times New Roman" w:cs="Times New Roman"/>
          <w:sz w:val="24"/>
          <w:szCs w:val="24"/>
        </w:rPr>
        <w:t>:</w:t>
      </w:r>
      <w:r w:rsidRPr="00E17A20">
        <w:rPr>
          <w:rFonts w:ascii="Times New Roman" w:eastAsia="Calibri" w:hAnsi="Times New Roman" w:cs="Times New Roman"/>
          <w:sz w:val="24"/>
          <w:szCs w:val="24"/>
        </w:rPr>
        <w:t xml:space="preserve"> Отдел управления закупками</w:t>
      </w:r>
    </w:p>
    <w:p w14:paraId="30195E28" w14:textId="0F51BC2C" w:rsidR="00FA0083" w:rsidRPr="00E17A20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772EEC">
        <w:rPr>
          <w:rFonts w:ascii="Times New Roman" w:eastAsia="Calibri" w:hAnsi="Times New Roman" w:cs="Times New Roman"/>
          <w:sz w:val="24"/>
          <w:szCs w:val="24"/>
        </w:rPr>
        <w:t>0</w:t>
      </w:r>
      <w:r w:rsidR="00EF3B09">
        <w:rPr>
          <w:rFonts w:ascii="Times New Roman" w:eastAsia="Calibri" w:hAnsi="Times New Roman" w:cs="Times New Roman"/>
          <w:sz w:val="24"/>
          <w:szCs w:val="24"/>
        </w:rPr>
        <w:t>8</w:t>
      </w:r>
      <w:r w:rsidRPr="00E17A20">
        <w:rPr>
          <w:rFonts w:ascii="Times New Roman" w:eastAsia="Calibri" w:hAnsi="Times New Roman" w:cs="Times New Roman"/>
          <w:sz w:val="24"/>
          <w:szCs w:val="24"/>
        </w:rPr>
        <w:t>.</w:t>
      </w:r>
      <w:r w:rsidR="00C80B0C" w:rsidRPr="00E17A20">
        <w:rPr>
          <w:rFonts w:ascii="Times New Roman" w:eastAsia="Calibri" w:hAnsi="Times New Roman" w:cs="Times New Roman"/>
          <w:sz w:val="24"/>
          <w:szCs w:val="24"/>
        </w:rPr>
        <w:t>0</w:t>
      </w:r>
      <w:r w:rsidR="00772EEC">
        <w:rPr>
          <w:rFonts w:ascii="Times New Roman" w:eastAsia="Calibri" w:hAnsi="Times New Roman" w:cs="Times New Roman"/>
          <w:sz w:val="24"/>
          <w:szCs w:val="24"/>
        </w:rPr>
        <w:t>4</w:t>
      </w:r>
      <w:r w:rsidRPr="00E17A20">
        <w:rPr>
          <w:rFonts w:ascii="Times New Roman" w:eastAsia="Calibri" w:hAnsi="Times New Roman" w:cs="Times New Roman"/>
          <w:sz w:val="24"/>
          <w:szCs w:val="24"/>
        </w:rPr>
        <w:t>.202</w:t>
      </w:r>
      <w:r w:rsidR="00C80B0C" w:rsidRPr="00E17A20">
        <w:rPr>
          <w:rFonts w:ascii="Times New Roman" w:eastAsia="Calibri" w:hAnsi="Times New Roman" w:cs="Times New Roman"/>
          <w:sz w:val="24"/>
          <w:szCs w:val="24"/>
        </w:rPr>
        <w:t>1</w:t>
      </w:r>
      <w:r w:rsidRPr="00E17A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69C6" w:rsidRPr="00E17A20">
        <w:rPr>
          <w:rFonts w:ascii="Times New Roman" w:eastAsia="Calibri" w:hAnsi="Times New Roman" w:cs="Times New Roman"/>
          <w:sz w:val="24"/>
          <w:szCs w:val="24"/>
        </w:rPr>
        <w:t>1</w:t>
      </w:r>
      <w:r w:rsidR="00EF3B09">
        <w:rPr>
          <w:rFonts w:ascii="Times New Roman" w:eastAsia="Calibri" w:hAnsi="Times New Roman" w:cs="Times New Roman"/>
          <w:sz w:val="24"/>
          <w:szCs w:val="24"/>
        </w:rPr>
        <w:t>1</w:t>
      </w:r>
      <w:r w:rsidRPr="00E17A20">
        <w:rPr>
          <w:rFonts w:ascii="Times New Roman" w:eastAsia="Calibri" w:hAnsi="Times New Roman" w:cs="Times New Roman"/>
          <w:sz w:val="24"/>
          <w:szCs w:val="24"/>
        </w:rPr>
        <w:t>:</w:t>
      </w:r>
      <w:r w:rsidR="00EF3B09">
        <w:rPr>
          <w:rFonts w:ascii="Times New Roman" w:eastAsia="Calibri" w:hAnsi="Times New Roman" w:cs="Times New Roman"/>
          <w:sz w:val="24"/>
          <w:szCs w:val="24"/>
        </w:rPr>
        <w:t>30</w:t>
      </w:r>
    </w:p>
    <w:p w14:paraId="583DEB7D" w14:textId="77777777" w:rsidR="00FA0083" w:rsidRPr="00E17A20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14:paraId="5A7FF4C6" w14:textId="77777777" w:rsidR="00E17A20" w:rsidRPr="00E17A20" w:rsidRDefault="00FA0083" w:rsidP="00E17A20">
      <w:pPr>
        <w:spacing w:after="0" w:line="276" w:lineRule="auto"/>
        <w:ind w:right="-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17A20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Текст ответа</w:t>
      </w:r>
      <w:r w:rsidR="00E17A20" w:rsidRPr="00E17A20">
        <w:rPr>
          <w:rFonts w:ascii="Times New Roman" w:hAnsi="Times New Roman" w:cs="Times New Roman"/>
        </w:rPr>
        <w:t xml:space="preserve"> </w:t>
      </w:r>
    </w:p>
    <w:p w14:paraId="79DE2C03" w14:textId="77777777" w:rsidR="00772EEC" w:rsidRDefault="00E17A20" w:rsidP="00E17A20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17A20">
        <w:rPr>
          <w:rFonts w:ascii="Times New Roman" w:eastAsia="Calibri" w:hAnsi="Times New Roman" w:cs="Times New Roman"/>
          <w:sz w:val="24"/>
          <w:szCs w:val="24"/>
          <w:u w:val="single"/>
        </w:rPr>
        <w:t>В ответ на Ваш запрос сообщаем, что</w:t>
      </w:r>
      <w:r w:rsidR="00772EEC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14:paraId="5B4B785B" w14:textId="77777777" w:rsidR="00B45EB1" w:rsidRPr="00645BAF" w:rsidRDefault="00B45EB1" w:rsidP="00645BAF">
      <w:pPr>
        <w:pStyle w:val="a3"/>
        <w:numPr>
          <w:ilvl w:val="0"/>
          <w:numId w:val="4"/>
        </w:num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645BAF">
        <w:rPr>
          <w:rFonts w:ascii="Times New Roman" w:eastAsia="Calibri" w:hAnsi="Times New Roman" w:cs="Times New Roman"/>
          <w:sz w:val="24"/>
          <w:szCs w:val="24"/>
        </w:rPr>
        <w:t>Пункт 3.11 проекта договора не подлежит изменению.</w:t>
      </w:r>
    </w:p>
    <w:p w14:paraId="54765A88" w14:textId="77777777" w:rsidR="00645BAF" w:rsidRPr="00645BAF" w:rsidRDefault="00645BAF" w:rsidP="00645BAF">
      <w:pPr>
        <w:pStyle w:val="a3"/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14:paraId="5B7BE8C0" w14:textId="77777777" w:rsidR="00B45EB1" w:rsidRPr="00B45EB1" w:rsidRDefault="00B45EB1" w:rsidP="00645BAF">
      <w:pPr>
        <w:spacing w:after="0" w:line="276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45EB1">
        <w:rPr>
          <w:rFonts w:ascii="Times New Roman" w:eastAsia="Calibri" w:hAnsi="Times New Roman" w:cs="Times New Roman"/>
          <w:sz w:val="24"/>
          <w:szCs w:val="24"/>
        </w:rPr>
        <w:t>2)</w:t>
      </w:r>
      <w:r w:rsidRPr="00B45EB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45EB1">
        <w:rPr>
          <w:rFonts w:ascii="Times New Roman" w:hAnsi="Times New Roman" w:cs="Times New Roman"/>
          <w:sz w:val="24"/>
          <w:szCs w:val="24"/>
        </w:rPr>
        <w:t>По указанной ссылке размещено Соглашение об использовании электронных документом, которое является договором присоединения (согласно ст. 428 ГК РФ). При обмене документами посредством электронного документооборота, Поставщик присоединяется к данному соглашению и стороны руководствуются его условиями.</w:t>
      </w:r>
    </w:p>
    <w:p w14:paraId="3B9CE352" w14:textId="77777777" w:rsidR="00E17A20" w:rsidRPr="00E17A20" w:rsidRDefault="00E17A20" w:rsidP="00E17A20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17A2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sectPr w:rsidR="00E17A20" w:rsidRPr="00E17A20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6435D"/>
    <w:multiLevelType w:val="hybridMultilevel"/>
    <w:tmpl w:val="E3E0B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93A0E"/>
    <w:multiLevelType w:val="hybridMultilevel"/>
    <w:tmpl w:val="A8BA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D7C31"/>
    <w:multiLevelType w:val="hybridMultilevel"/>
    <w:tmpl w:val="F39C43B8"/>
    <w:lvl w:ilvl="0" w:tplc="CC80CC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C67FF"/>
    <w:multiLevelType w:val="hybridMultilevel"/>
    <w:tmpl w:val="AF609F26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83"/>
    <w:rsid w:val="000736A0"/>
    <w:rsid w:val="00273705"/>
    <w:rsid w:val="002A3407"/>
    <w:rsid w:val="00307F32"/>
    <w:rsid w:val="00421911"/>
    <w:rsid w:val="0042562B"/>
    <w:rsid w:val="004F69C6"/>
    <w:rsid w:val="00517F8D"/>
    <w:rsid w:val="00645BAF"/>
    <w:rsid w:val="00692C86"/>
    <w:rsid w:val="006A013E"/>
    <w:rsid w:val="006A1D83"/>
    <w:rsid w:val="006A65FC"/>
    <w:rsid w:val="007504D5"/>
    <w:rsid w:val="00772EEC"/>
    <w:rsid w:val="007A08EC"/>
    <w:rsid w:val="00A546F4"/>
    <w:rsid w:val="00AE286B"/>
    <w:rsid w:val="00B45EB1"/>
    <w:rsid w:val="00B5554E"/>
    <w:rsid w:val="00BD1BD3"/>
    <w:rsid w:val="00C80B0C"/>
    <w:rsid w:val="00CB0C60"/>
    <w:rsid w:val="00E17A20"/>
    <w:rsid w:val="00E36C72"/>
    <w:rsid w:val="00E72319"/>
    <w:rsid w:val="00E84485"/>
    <w:rsid w:val="00EF3B09"/>
    <w:rsid w:val="00FA0083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E5A21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2EEC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B0C6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B0C6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B0C6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B0C6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B0C6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B0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B0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7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53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3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13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66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8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0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15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49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7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071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316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1399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shtel.ru/dokumen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Султанова Раушан Ринатовна</cp:lastModifiedBy>
  <cp:revision>6</cp:revision>
  <cp:lastPrinted>2021-03-12T11:31:00Z</cp:lastPrinted>
  <dcterms:created xsi:type="dcterms:W3CDTF">2021-04-07T06:57:00Z</dcterms:created>
  <dcterms:modified xsi:type="dcterms:W3CDTF">2021-04-08T06:26:00Z</dcterms:modified>
</cp:coreProperties>
</file>